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DB" w:rsidRDefault="009D17DB" w:rsidP="009D17DB">
      <w:pPr>
        <w:ind w:left="2880" w:firstLine="720"/>
      </w:pPr>
      <w:r>
        <w:rPr>
          <w:noProof/>
        </w:rPr>
        <w:drawing>
          <wp:inline distT="0" distB="0" distL="0" distR="0" wp14:anchorId="057158C8">
            <wp:extent cx="1207135" cy="144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7DB" w:rsidRDefault="009D17DB" w:rsidP="009D17DB">
      <w:pPr>
        <w:ind w:left="2880" w:firstLine="720"/>
      </w:pPr>
      <w:r>
        <w:t>www.vinosalviento.com</w:t>
      </w:r>
    </w:p>
    <w:p w:rsidR="009D17DB" w:rsidRDefault="009D17DB"/>
    <w:p w:rsidR="009D17DB" w:rsidRDefault="009D17DB" w:rsidP="009D17DB">
      <w:pPr>
        <w:rPr>
          <w:b/>
          <w:bCs/>
          <w:i/>
          <w:iCs/>
          <w:lang w:val="en-GB"/>
        </w:rPr>
      </w:pPr>
    </w:p>
    <w:p w:rsidR="009D17DB" w:rsidRDefault="009D17DB" w:rsidP="009D17DB">
      <w:pPr>
        <w:rPr>
          <w:b/>
          <w:bCs/>
          <w:i/>
          <w:iCs/>
          <w:lang w:val="en-GB"/>
        </w:rPr>
      </w:pPr>
    </w:p>
    <w:p w:rsidR="009D17DB" w:rsidRPr="009D17DB" w:rsidRDefault="009D17DB" w:rsidP="009D17DB">
      <w:pPr>
        <w:jc w:val="center"/>
        <w:rPr>
          <w:sz w:val="28"/>
          <w:szCs w:val="28"/>
        </w:rPr>
      </w:pPr>
      <w:r w:rsidRPr="009D17DB">
        <w:rPr>
          <w:b/>
          <w:bCs/>
          <w:i/>
          <w:iCs/>
          <w:sz w:val="28"/>
          <w:szCs w:val="28"/>
          <w:lang w:val="en-GB"/>
        </w:rPr>
        <w:t>CORTE BLANCO 2015</w:t>
      </w:r>
    </w:p>
    <w:p w:rsidR="009D17DB" w:rsidRPr="009D17DB" w:rsidRDefault="009D17DB" w:rsidP="009D17DB">
      <w:pPr>
        <w:jc w:val="center"/>
        <w:rPr>
          <w:sz w:val="28"/>
          <w:szCs w:val="28"/>
        </w:rPr>
      </w:pPr>
      <w:r w:rsidRPr="009D17DB">
        <w:rPr>
          <w:b/>
          <w:bCs/>
          <w:i/>
          <w:iCs/>
          <w:sz w:val="28"/>
          <w:szCs w:val="28"/>
          <w:lang w:val="en-GB"/>
        </w:rPr>
        <w:t>VALLE DE UCO, MENDOZA, ARGENTINA</w:t>
      </w:r>
    </w:p>
    <w:p w:rsidR="009D17DB" w:rsidRDefault="009D17DB" w:rsidP="009D17DB">
      <w:pPr>
        <w:jc w:val="center"/>
        <w:rPr>
          <w:b/>
          <w:bCs/>
          <w:i/>
          <w:iCs/>
          <w:lang w:val="en-GB"/>
        </w:rPr>
      </w:pPr>
      <w:bookmarkStart w:id="0" w:name="_GoBack"/>
    </w:p>
    <w:bookmarkEnd w:id="0"/>
    <w:p w:rsidR="009D17DB" w:rsidRDefault="009D17DB" w:rsidP="009D17DB">
      <w:pPr>
        <w:jc w:val="center"/>
        <w:rPr>
          <w:b/>
          <w:bCs/>
          <w:i/>
          <w:iCs/>
          <w:lang w:val="en-GB"/>
        </w:rPr>
      </w:pPr>
    </w:p>
    <w:p w:rsidR="009D17DB" w:rsidRPr="009D17DB" w:rsidRDefault="009D17DB" w:rsidP="009D17DB">
      <w:pPr>
        <w:jc w:val="center"/>
        <w:rPr>
          <w:b/>
          <w:bCs/>
          <w:i/>
          <w:iCs/>
          <w:sz w:val="26"/>
          <w:szCs w:val="26"/>
          <w:lang w:val="en-GB"/>
        </w:rPr>
      </w:pPr>
    </w:p>
    <w:p w:rsidR="009D17DB" w:rsidRDefault="009D17DB" w:rsidP="009D17DB">
      <w:pPr>
        <w:jc w:val="center"/>
        <w:rPr>
          <w:b/>
          <w:bCs/>
          <w:i/>
          <w:iCs/>
          <w:sz w:val="26"/>
          <w:szCs w:val="26"/>
          <w:lang w:val="en-GB"/>
        </w:rPr>
      </w:pPr>
      <w:r w:rsidRPr="009D17DB">
        <w:rPr>
          <w:b/>
          <w:bCs/>
          <w:i/>
          <w:iCs/>
          <w:sz w:val="26"/>
          <w:szCs w:val="26"/>
          <w:lang w:val="en-GB"/>
        </w:rPr>
        <w:t xml:space="preserve">Sailing into the wind our “living dream” is nestled at the base of the Andes Mountains. Each of our wines is single-batch and hand harvested from a single vineyard; we strive to deliver high end boutique wine to share with friends and family, producing only 300 Bottle yields </w:t>
      </w:r>
      <w:r>
        <w:rPr>
          <w:b/>
          <w:bCs/>
          <w:i/>
          <w:iCs/>
          <w:sz w:val="26"/>
          <w:szCs w:val="26"/>
        </w:rPr>
        <w:t>of each very special blend</w:t>
      </w:r>
      <w:r w:rsidRPr="009D17DB">
        <w:rPr>
          <w:b/>
          <w:bCs/>
          <w:i/>
          <w:iCs/>
          <w:sz w:val="26"/>
          <w:szCs w:val="26"/>
          <w:lang w:val="en-GB"/>
        </w:rPr>
        <w:t>;</w:t>
      </w:r>
    </w:p>
    <w:p w:rsidR="009D17DB" w:rsidRPr="009D17DB" w:rsidRDefault="009D17DB" w:rsidP="009D17DB">
      <w:pPr>
        <w:jc w:val="center"/>
        <w:rPr>
          <w:sz w:val="26"/>
          <w:szCs w:val="26"/>
        </w:rPr>
      </w:pPr>
    </w:p>
    <w:p w:rsidR="009D17DB" w:rsidRDefault="009D17DB" w:rsidP="009D17DB">
      <w:pPr>
        <w:jc w:val="center"/>
        <w:rPr>
          <w:b/>
          <w:bCs/>
          <w:i/>
          <w:iCs/>
          <w:sz w:val="26"/>
          <w:szCs w:val="26"/>
        </w:rPr>
      </w:pPr>
      <w:r w:rsidRPr="009D17DB">
        <w:rPr>
          <w:b/>
          <w:bCs/>
          <w:i/>
          <w:iCs/>
          <w:sz w:val="26"/>
          <w:szCs w:val="26"/>
        </w:rPr>
        <w:t xml:space="preserve">This particular </w:t>
      </w:r>
      <w:proofErr w:type="spellStart"/>
      <w:r w:rsidRPr="009D17DB">
        <w:rPr>
          <w:b/>
          <w:bCs/>
          <w:i/>
          <w:iCs/>
          <w:sz w:val="26"/>
          <w:szCs w:val="26"/>
        </w:rPr>
        <w:t>Alviento</w:t>
      </w:r>
      <w:proofErr w:type="spellEnd"/>
      <w:r w:rsidRPr="009D17DB">
        <w:rPr>
          <w:b/>
          <w:bCs/>
          <w:i/>
          <w:iCs/>
          <w:sz w:val="26"/>
          <w:szCs w:val="26"/>
        </w:rPr>
        <w:t xml:space="preserve"> is a “Corte Blanco”, a Rhone style white wine that combines </w:t>
      </w:r>
      <w:proofErr w:type="spellStart"/>
      <w:r w:rsidRPr="009D17DB">
        <w:rPr>
          <w:b/>
          <w:bCs/>
          <w:i/>
          <w:iCs/>
          <w:sz w:val="26"/>
          <w:szCs w:val="26"/>
        </w:rPr>
        <w:t>Marsanne</w:t>
      </w:r>
      <w:proofErr w:type="spellEnd"/>
      <w:r w:rsidRPr="009D17DB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9D17DB">
        <w:rPr>
          <w:b/>
          <w:bCs/>
          <w:i/>
          <w:iCs/>
          <w:sz w:val="26"/>
          <w:szCs w:val="26"/>
        </w:rPr>
        <w:t>Rousanne</w:t>
      </w:r>
      <w:proofErr w:type="spellEnd"/>
      <w:r w:rsidRPr="009D17DB">
        <w:rPr>
          <w:b/>
          <w:bCs/>
          <w:i/>
          <w:iCs/>
          <w:sz w:val="26"/>
          <w:szCs w:val="26"/>
        </w:rPr>
        <w:t xml:space="preserve"> and Viognier, with a slight touch of Sauvignon Blanc. This white has spent three months in neutral French oak giving it body and smoothness to work with a great variety of dishes.</w:t>
      </w:r>
    </w:p>
    <w:p w:rsidR="009D17DB" w:rsidRPr="009D17DB" w:rsidRDefault="009D17DB" w:rsidP="009D17DB">
      <w:pPr>
        <w:jc w:val="center"/>
        <w:rPr>
          <w:sz w:val="26"/>
          <w:szCs w:val="26"/>
        </w:rPr>
      </w:pPr>
    </w:p>
    <w:p w:rsidR="009D17DB" w:rsidRPr="009D17DB" w:rsidRDefault="009D17DB" w:rsidP="009D17DB">
      <w:pPr>
        <w:jc w:val="center"/>
        <w:rPr>
          <w:sz w:val="26"/>
          <w:szCs w:val="26"/>
        </w:rPr>
      </w:pPr>
      <w:r w:rsidRPr="009D17DB">
        <w:rPr>
          <w:b/>
          <w:bCs/>
          <w:i/>
          <w:iCs/>
          <w:sz w:val="26"/>
          <w:szCs w:val="26"/>
        </w:rPr>
        <w:t xml:space="preserve">This “Vino </w:t>
      </w:r>
      <w:proofErr w:type="spellStart"/>
      <w:r w:rsidRPr="009D17DB">
        <w:rPr>
          <w:b/>
          <w:bCs/>
          <w:i/>
          <w:iCs/>
          <w:sz w:val="26"/>
          <w:szCs w:val="26"/>
        </w:rPr>
        <w:t>Suntuoso</w:t>
      </w:r>
      <w:proofErr w:type="spellEnd"/>
      <w:r w:rsidRPr="009D17DB">
        <w:rPr>
          <w:b/>
          <w:bCs/>
          <w:i/>
          <w:iCs/>
          <w:sz w:val="26"/>
          <w:szCs w:val="26"/>
        </w:rPr>
        <w:t>” is inviting and fresh; lemon blossom and ripe peach on the nose blends with fresh tangerine and a hint of burnt sugar on the palate. The bright acidity of this wine keeps the finish fresh and full</w:t>
      </w:r>
      <w:r>
        <w:rPr>
          <w:b/>
          <w:bCs/>
          <w:i/>
          <w:iCs/>
          <w:sz w:val="26"/>
          <w:szCs w:val="26"/>
        </w:rPr>
        <w:t>.</w:t>
      </w:r>
    </w:p>
    <w:p w:rsidR="009D17DB" w:rsidRDefault="009D17DB"/>
    <w:sectPr w:rsidR="009D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2A85"/>
    <w:rsid w:val="001E407F"/>
    <w:rsid w:val="009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0161"/>
  <w15:chartTrackingRefBased/>
  <w15:docId w15:val="{C58152EF-9918-4AC7-A700-8496D38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Ransom</dc:creator>
  <cp:keywords/>
  <dc:description/>
  <cp:lastModifiedBy>Randy Ransom</cp:lastModifiedBy>
  <cp:revision>1</cp:revision>
  <dcterms:created xsi:type="dcterms:W3CDTF">2017-01-15T17:39:00Z</dcterms:created>
  <dcterms:modified xsi:type="dcterms:W3CDTF">2017-01-15T17:44:00Z</dcterms:modified>
</cp:coreProperties>
</file>